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5DFD2" w14:textId="69AD05F4" w:rsidR="004E4EB5" w:rsidRDefault="00C04895"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BA4FCD" wp14:editId="1F25013B">
                <wp:simplePos x="0" y="0"/>
                <wp:positionH relativeFrom="column">
                  <wp:posOffset>516255</wp:posOffset>
                </wp:positionH>
                <wp:positionV relativeFrom="paragraph">
                  <wp:posOffset>22225</wp:posOffset>
                </wp:positionV>
                <wp:extent cx="5352415" cy="751840"/>
                <wp:effectExtent l="1905" t="0" r="0" b="317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2415" cy="75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1C4FF" w14:textId="77777777" w:rsidR="00A21901" w:rsidRPr="00C841AD" w:rsidRDefault="00A21901" w:rsidP="00C841AD">
                            <w:pPr>
                              <w:pBdr>
                                <w:bottom w:val="single" w:sz="18" w:space="1" w:color="auto"/>
                              </w:pBdr>
                              <w:spacing w:after="0" w:line="240" w:lineRule="auto"/>
                              <w:jc w:val="left"/>
                              <w:rPr>
                                <w:rFonts w:ascii="Franklin Gothic Demi" w:hAnsi="Franklin Gothic Demi"/>
                                <w:sz w:val="52"/>
                                <w:szCs w:val="52"/>
                              </w:rPr>
                            </w:pPr>
                            <w:r w:rsidRPr="00C841AD">
                              <w:rPr>
                                <w:rFonts w:ascii="Franklin Gothic Demi" w:hAnsi="Franklin Gothic Demi"/>
                                <w:sz w:val="52"/>
                                <w:szCs w:val="52"/>
                              </w:rPr>
                              <w:t>Open Road Press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BA4FC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0.65pt;margin-top:1.75pt;width:421.45pt;height:5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" stroked="f" strokecolor="black [3213]" strokeweight="2.5pt">
                <v:textbox>
                  <w:txbxContent>
                    <w:p w14:paraId="29F1C4FF" w14:textId="77777777" w:rsidR="00A21901" w:rsidRPr="00C841AD" w:rsidRDefault="00A21901" w:rsidP="00C841AD">
                      <w:pPr>
                        <w:pBdr>
                          <w:bottom w:val="single" w:sz="18" w:space="1" w:color="auto"/>
                        </w:pBdr>
                        <w:spacing w:after="0" w:line="240" w:lineRule="auto"/>
                        <w:jc w:val="left"/>
                        <w:rPr>
                          <w:rFonts w:ascii="Franklin Gothic Demi" w:hAnsi="Franklin Gothic Demi"/>
                          <w:sz w:val="52"/>
                          <w:szCs w:val="52"/>
                        </w:rPr>
                      </w:pPr>
                      <w:r w:rsidRPr="00C841AD">
                        <w:rPr>
                          <w:rFonts w:ascii="Franklin Gothic Demi" w:hAnsi="Franklin Gothic Demi"/>
                          <w:sz w:val="52"/>
                          <w:szCs w:val="52"/>
                        </w:rPr>
                        <w:t>Open Road Press</w:t>
                      </w:r>
                    </w:p>
                  </w:txbxContent>
                </v:textbox>
              </v:shape>
            </w:pict>
          </mc:Fallback>
        </mc:AlternateContent>
      </w:r>
      <w:r w:rsidR="00A21901">
        <w:rPr>
          <w:noProof/>
          <w:lang w:bidi="ar-SA"/>
        </w:rPr>
        <w:drawing>
          <wp:inline distT="0" distB="0" distL="0" distR="0" wp14:anchorId="0294240C" wp14:editId="08379929">
            <wp:extent cx="438150" cy="779851"/>
            <wp:effectExtent l="19050" t="0" r="0" b="0"/>
            <wp:docPr id="1" name="Picture 0" descr="OpenRoadPress_letterhe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RoadPress_letterhead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77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8325D" w14:textId="77777777" w:rsidR="001C2384" w:rsidRPr="00B93741" w:rsidRDefault="00300C65" w:rsidP="00B93741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Author Bios</w:t>
      </w:r>
    </w:p>
    <w:p w14:paraId="4310E0AB" w14:textId="77777777" w:rsidR="001C2384" w:rsidRPr="00B93741" w:rsidRDefault="001C2384" w:rsidP="00B93741">
      <w:pPr>
        <w:spacing w:after="0" w:line="240" w:lineRule="auto"/>
        <w:jc w:val="center"/>
        <w:rPr>
          <w:i/>
          <w:sz w:val="28"/>
          <w:szCs w:val="28"/>
        </w:rPr>
      </w:pPr>
      <w:r w:rsidRPr="00B93741">
        <w:rPr>
          <w:sz w:val="28"/>
          <w:szCs w:val="28"/>
        </w:rPr>
        <w:t xml:space="preserve">Title: </w:t>
      </w:r>
      <w:r w:rsidR="00525AF8">
        <w:rPr>
          <w:i/>
          <w:sz w:val="28"/>
          <w:szCs w:val="28"/>
        </w:rPr>
        <w:t>Wheels of Wisdom: Life Lessons for the Restless Spirit</w:t>
      </w:r>
    </w:p>
    <w:p w14:paraId="7987D383" w14:textId="77777777" w:rsidR="00300C65" w:rsidRDefault="00300C65" w:rsidP="00300C65">
      <w:pPr>
        <w:autoSpaceDE w:val="0"/>
        <w:autoSpaceDN w:val="0"/>
        <w:adjustRightInd w:val="0"/>
        <w:spacing w:after="0" w:line="240" w:lineRule="auto"/>
        <w:jc w:val="center"/>
        <w:rPr>
          <w:rFonts w:ascii="GillAltOneMT" w:hAnsi="GillAltOneMT" w:cs="GillAltOneMT"/>
          <w:sz w:val="24"/>
          <w:szCs w:val="24"/>
          <w:lang w:bidi="ar-SA"/>
        </w:rPr>
      </w:pPr>
    </w:p>
    <w:p w14:paraId="6ACA4F29" w14:textId="77777777" w:rsidR="00525AF8" w:rsidRPr="00525AF8" w:rsidRDefault="00F14B83" w:rsidP="00525AF8">
      <w:pPr>
        <w:rPr>
          <w:rFonts w:ascii="GillAltOneMT" w:hAnsi="GillAltOneMT" w:cs="GillAltOneMT"/>
          <w:sz w:val="24"/>
          <w:szCs w:val="24"/>
          <w:lang w:bidi="ar-SA"/>
        </w:rPr>
      </w:pPr>
      <w:r w:rsidRPr="00F14B83">
        <w:rPr>
          <w:rFonts w:ascii="GillAltOneMT" w:hAnsi="GillAltOneMT" w:cs="GillAltOneMT"/>
          <w:sz w:val="24"/>
          <w:szCs w:val="24"/>
          <w:lang w:bidi="ar-SA"/>
        </w:rPr>
        <w:t xml:space="preserve">Tim and Debbie Bishop have coauthored four books about their midlife launch into marriage, cross-country bicycle touring, and other matters of faith and inspiration. </w:t>
      </w:r>
      <w:r w:rsidRPr="00F14B83">
        <w:rPr>
          <w:rFonts w:ascii="GillAltOneMT" w:hAnsi="GillAltOneMT" w:cs="GillAltOneMT"/>
          <w:i/>
          <w:sz w:val="24"/>
          <w:szCs w:val="24"/>
          <w:lang w:bidi="ar-SA"/>
        </w:rPr>
        <w:t>Two Are Better: Midlife Newlyweds Bicycle Coast to Coast</w:t>
      </w:r>
      <w:r w:rsidRPr="00F14B83">
        <w:rPr>
          <w:rFonts w:ascii="GillAltOneMT" w:hAnsi="GillAltOneMT" w:cs="GillAltOneMT"/>
          <w:sz w:val="24"/>
          <w:szCs w:val="24"/>
          <w:lang w:bidi="ar-SA"/>
        </w:rPr>
        <w:t xml:space="preserve"> captures the story behind the stories, while </w:t>
      </w:r>
      <w:r w:rsidRPr="00F14B83">
        <w:rPr>
          <w:rFonts w:ascii="GillAltOneMT" w:hAnsi="GillAltOneMT" w:cs="GillAltOneMT"/>
          <w:i/>
          <w:sz w:val="24"/>
          <w:szCs w:val="24"/>
          <w:lang w:bidi="ar-SA"/>
        </w:rPr>
        <w:t>Bicycle Touring How-To: What We Learned</w:t>
      </w:r>
      <w:r w:rsidRPr="00F14B83">
        <w:rPr>
          <w:rFonts w:ascii="GillAltOneMT" w:hAnsi="GillAltOneMT" w:cs="GillAltOneMT"/>
          <w:sz w:val="24"/>
          <w:szCs w:val="24"/>
          <w:lang w:bidi="ar-SA"/>
        </w:rPr>
        <w:t xml:space="preserve"> shares their knowledge with bicycle touring wannabes. Now, </w:t>
      </w:r>
      <w:r w:rsidRPr="00F14B83">
        <w:rPr>
          <w:rFonts w:ascii="GillAltOneMT" w:hAnsi="GillAltOneMT" w:cs="GillAltOneMT"/>
          <w:i/>
          <w:sz w:val="24"/>
          <w:szCs w:val="24"/>
          <w:lang w:bidi="ar-SA"/>
        </w:rPr>
        <w:t>Wheels of Wisdom: Life Lessons for the Restless Spirit</w:t>
      </w:r>
      <w:r w:rsidRPr="00F14B83">
        <w:rPr>
          <w:rFonts w:ascii="GillAltOneMT" w:hAnsi="GillAltOneMT" w:cs="GillAltOneMT"/>
          <w:sz w:val="24"/>
          <w:szCs w:val="24"/>
          <w:lang w:bidi="ar-SA"/>
        </w:rPr>
        <w:t xml:space="preserve"> conveys some deeper truths that apply to virtually any life pursuit. </w:t>
      </w:r>
      <w:r w:rsidRPr="00F14B83">
        <w:rPr>
          <w:rFonts w:ascii="GillAltOneMT" w:hAnsi="GillAltOneMT" w:cs="GillAltOneMT"/>
          <w:i/>
          <w:sz w:val="24"/>
          <w:szCs w:val="24"/>
          <w:lang w:bidi="ar-SA"/>
        </w:rPr>
        <w:t>Metaphors in Motion: Wisdom from the Open Road</w:t>
      </w:r>
      <w:r w:rsidRPr="00F14B83">
        <w:rPr>
          <w:rFonts w:ascii="GillAltOneMT" w:hAnsi="GillAltOneMT" w:cs="GillAltOneMT"/>
          <w:sz w:val="24"/>
          <w:szCs w:val="24"/>
          <w:lang w:bidi="ar-SA"/>
        </w:rPr>
        <w:t xml:space="preserve"> is an e-book containing more lessons like those found in </w:t>
      </w:r>
      <w:r w:rsidRPr="00F14B83">
        <w:rPr>
          <w:rFonts w:ascii="GillAltOneMT" w:hAnsi="GillAltOneMT" w:cs="GillAltOneMT"/>
          <w:i/>
          <w:sz w:val="24"/>
          <w:szCs w:val="24"/>
          <w:lang w:bidi="ar-SA"/>
        </w:rPr>
        <w:t>Wheels of Wisdom</w:t>
      </w:r>
      <w:r w:rsidRPr="00F14B83">
        <w:rPr>
          <w:rFonts w:ascii="GillAltOneMT" w:hAnsi="GillAltOneMT" w:cs="GillAltOneMT"/>
          <w:sz w:val="24"/>
          <w:szCs w:val="24"/>
          <w:lang w:bidi="ar-SA"/>
        </w:rPr>
        <w:t>.</w:t>
      </w:r>
    </w:p>
    <w:p w14:paraId="6E4BBA6C" w14:textId="77777777" w:rsidR="00525AF8" w:rsidRDefault="00525AF8" w:rsidP="00525AF8">
      <w:pPr>
        <w:jc w:val="left"/>
      </w:pPr>
      <w:r w:rsidRPr="00525AF8">
        <w:rPr>
          <w:rFonts w:ascii="GillAltOneMT" w:hAnsi="GillAltOneMT" w:cs="GillAltOneMT"/>
          <w:sz w:val="24"/>
          <w:szCs w:val="24"/>
          <w:lang w:bidi="ar-SA"/>
        </w:rPr>
        <w:t xml:space="preserve">The Bishops serve as volunteer Hope Coaches for </w:t>
      </w:r>
      <w:hyperlink r:id="rId7" w:tooltip="Website for TheHopeLine found at www.thehopeline.com" w:history="1">
        <w:r w:rsidRPr="00525AF8">
          <w:rPr>
            <w:rFonts w:ascii="GillAltOneMT" w:hAnsi="GillAltOneMT" w:cs="GillAltOneMT"/>
            <w:sz w:val="24"/>
            <w:szCs w:val="24"/>
            <w:lang w:bidi="ar-SA"/>
          </w:rPr>
          <w:t>TheHopeLine</w:t>
        </w:r>
      </w:hyperlink>
      <w:r w:rsidRPr="00525AF8">
        <w:rPr>
          <w:rFonts w:ascii="GillAltOneMT" w:hAnsi="GillAltOneMT" w:cs="GillAltOneMT"/>
          <w:sz w:val="24"/>
          <w:szCs w:val="24"/>
          <w:lang w:bidi="ar-SA"/>
        </w:rPr>
        <w:t xml:space="preserve">, a nonprofit organization that seeks to reach, rescue, and restore hurting teens and young adults. They are available for speaking engagements about their touring and life experiences. </w:t>
      </w:r>
      <w:r>
        <w:rPr>
          <w:rFonts w:ascii="GillAltOneMT" w:hAnsi="GillAltOneMT" w:cs="GillAltOneMT"/>
          <w:sz w:val="24"/>
          <w:szCs w:val="24"/>
          <w:lang w:bidi="ar-SA"/>
        </w:rPr>
        <w:t xml:space="preserve">The couple blog at </w:t>
      </w:r>
      <w:hyperlink r:id="rId8" w:history="1">
        <w:r w:rsidRPr="00DC459D">
          <w:rPr>
            <w:rStyle w:val="Hyperlink"/>
            <w:rFonts w:ascii="GillAltOneMT" w:hAnsi="GillAltOneMT" w:cs="GillAltOneMT"/>
            <w:sz w:val="24"/>
            <w:szCs w:val="24"/>
            <w:lang w:bidi="ar-SA"/>
          </w:rPr>
          <w:t>www.openroadpress.com</w:t>
        </w:r>
      </w:hyperlink>
      <w:r>
        <w:rPr>
          <w:rFonts w:ascii="GillAltOneMT" w:hAnsi="GillAltOneMT" w:cs="GillAltOneMT"/>
          <w:sz w:val="24"/>
          <w:szCs w:val="24"/>
          <w:lang w:bidi="ar-SA"/>
        </w:rPr>
        <w:t>.</w:t>
      </w:r>
    </w:p>
    <w:p w14:paraId="6A3BBC0A" w14:textId="77777777" w:rsidR="00300C65" w:rsidRPr="00DD704E" w:rsidRDefault="00300C65" w:rsidP="00300C65">
      <w:pPr>
        <w:autoSpaceDE w:val="0"/>
        <w:autoSpaceDN w:val="0"/>
        <w:adjustRightInd w:val="0"/>
        <w:spacing w:after="0" w:line="240" w:lineRule="auto"/>
        <w:jc w:val="left"/>
        <w:rPr>
          <w:rFonts w:ascii="GillAltOneMT" w:hAnsi="GillAltOneMT" w:cs="GillAltOneMT"/>
          <w:b/>
          <w:sz w:val="32"/>
          <w:szCs w:val="32"/>
          <w:lang w:bidi="ar-SA"/>
        </w:rPr>
      </w:pPr>
      <w:r w:rsidRPr="00DD704E">
        <w:rPr>
          <w:rFonts w:ascii="GillAltOneMT" w:hAnsi="GillAltOneMT" w:cs="GillAltOneMT"/>
          <w:b/>
          <w:sz w:val="32"/>
          <w:szCs w:val="32"/>
          <w:lang w:bidi="ar-SA"/>
        </w:rPr>
        <w:t>Tim Bishop</w:t>
      </w:r>
    </w:p>
    <w:p w14:paraId="10A9C0C0" w14:textId="505D5B1C" w:rsidR="00300C65" w:rsidRDefault="007948A4" w:rsidP="007948A4">
      <w:pPr>
        <w:autoSpaceDE w:val="0"/>
        <w:autoSpaceDN w:val="0"/>
        <w:adjustRightInd w:val="0"/>
        <w:jc w:val="left"/>
        <w:rPr>
          <w:rFonts w:ascii="GillAltOneMT" w:hAnsi="GillAltOneMT" w:cs="GillAltOneMT"/>
          <w:sz w:val="24"/>
          <w:szCs w:val="24"/>
          <w:lang w:bidi="ar-SA"/>
        </w:rPr>
      </w:pPr>
      <w:r>
        <w:rPr>
          <w:rFonts w:ascii="GillAltOneMT" w:hAnsi="GillAltOneMT" w:cs="GillAltOneMT"/>
          <w:noProof/>
          <w:sz w:val="24"/>
          <w:szCs w:val="24"/>
          <w:lang w:bidi="ar-SA"/>
        </w:rPr>
        <w:drawing>
          <wp:anchor distT="0" distB="0" distL="114300" distR="114300" simplePos="0" relativeHeight="251662336" behindDoc="0" locked="0" layoutInCell="1" allowOverlap="1" wp14:anchorId="57FB613C" wp14:editId="61CE1320">
            <wp:simplePos x="0" y="0"/>
            <wp:positionH relativeFrom="column">
              <wp:posOffset>19050</wp:posOffset>
            </wp:positionH>
            <wp:positionV relativeFrom="paragraph">
              <wp:posOffset>62230</wp:posOffset>
            </wp:positionV>
            <wp:extent cx="1718310" cy="1371600"/>
            <wp:effectExtent l="19050" t="0" r="0" b="0"/>
            <wp:wrapSquare wrapText="bothSides"/>
            <wp:docPr id="5" name="Picture 4" descr="69-Tim Head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-Tim Headshot.jpg"/>
                    <pic:cNvPicPr/>
                  </pic:nvPicPr>
                  <pic:blipFill>
                    <a:blip r:embed="rId9" cstate="print"/>
                    <a:srcRect l="38159" t="31233" r="6219" b="8970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5AF8" w:rsidRPr="00525AF8">
        <w:rPr>
          <w:rFonts w:ascii="GillAltOneMT" w:hAnsi="GillAltOneMT" w:cs="GillAltOneMT"/>
          <w:noProof/>
          <w:sz w:val="24"/>
          <w:szCs w:val="24"/>
          <w:lang w:bidi="ar-SA"/>
        </w:rPr>
        <w:t xml:space="preserve">In addition to consulting for small businesses, Tim Bishop has written </w:t>
      </w:r>
      <w:r w:rsidR="00525AF8" w:rsidRPr="00525AF8">
        <w:rPr>
          <w:rFonts w:ascii="GillAltOneMT" w:hAnsi="GillAltOneMT" w:cs="GillAltOneMT"/>
          <w:i/>
          <w:noProof/>
          <w:sz w:val="24"/>
          <w:szCs w:val="24"/>
          <w:lang w:bidi="ar-SA"/>
        </w:rPr>
        <w:t>Hedging Commodity Price Risk: A Small Business Perspective</w:t>
      </w:r>
      <w:r w:rsidR="00525AF8" w:rsidRPr="00525AF8">
        <w:rPr>
          <w:rFonts w:ascii="GillAltOneMT" w:hAnsi="GillAltOneMT" w:cs="GillAltOneMT"/>
          <w:noProof/>
          <w:sz w:val="24"/>
          <w:szCs w:val="24"/>
          <w:lang w:bidi="ar-SA"/>
        </w:rPr>
        <w:t xml:space="preserve">, an e-book that explains hedging in easy-to-understand language. He </w:t>
      </w:r>
      <w:r w:rsidR="00B86230">
        <w:rPr>
          <w:rFonts w:ascii="GillAltOneMT" w:hAnsi="GillAltOneMT" w:cs="GillAltOneMT"/>
          <w:noProof/>
          <w:sz w:val="24"/>
          <w:szCs w:val="24"/>
          <w:lang w:bidi="ar-SA"/>
        </w:rPr>
        <w:t>is a CPA and former corporate treasurer with</w:t>
      </w:r>
      <w:r w:rsidR="00525AF8" w:rsidRPr="00525AF8">
        <w:rPr>
          <w:rFonts w:ascii="GillAltOneMT" w:hAnsi="GillAltOneMT" w:cs="GillAltOneMT"/>
          <w:noProof/>
          <w:sz w:val="24"/>
          <w:szCs w:val="24"/>
          <w:lang w:bidi="ar-SA"/>
        </w:rPr>
        <w:t xml:space="preserve"> over thirty years of business experience</w:t>
      </w:r>
      <w:r w:rsidR="00B86230">
        <w:rPr>
          <w:rFonts w:ascii="GillAltOneMT" w:hAnsi="GillAltOneMT" w:cs="GillAltOneMT"/>
          <w:noProof/>
          <w:sz w:val="24"/>
          <w:szCs w:val="24"/>
          <w:lang w:bidi="ar-SA"/>
        </w:rPr>
        <w:t>,</w:t>
      </w:r>
      <w:r w:rsidR="00525AF8" w:rsidRPr="00525AF8">
        <w:rPr>
          <w:rFonts w:ascii="GillAltOneMT" w:hAnsi="GillAltOneMT" w:cs="GillAltOneMT"/>
          <w:noProof/>
          <w:sz w:val="24"/>
          <w:szCs w:val="24"/>
          <w:lang w:bidi="ar-SA"/>
        </w:rPr>
        <w:t xml:space="preserve"> and blogs at </w:t>
      </w:r>
      <w:hyperlink r:id="rId10" w:history="1">
        <w:r w:rsidR="00525AF8" w:rsidRPr="0055074A">
          <w:rPr>
            <w:rStyle w:val="Hyperlink"/>
            <w:rFonts w:ascii="GillAltOneMT" w:hAnsi="GillAltOneMT" w:cs="GillAltOneMT"/>
            <w:noProof/>
            <w:sz w:val="24"/>
            <w:szCs w:val="24"/>
            <w:lang w:bidi="ar-SA"/>
          </w:rPr>
          <w:t>http://hedging.openroadpress.com</w:t>
        </w:r>
      </w:hyperlink>
      <w:r w:rsidR="00525AF8" w:rsidRPr="00525AF8">
        <w:rPr>
          <w:rFonts w:ascii="GillAltOneMT" w:hAnsi="GillAltOneMT" w:cs="GillAltOneMT"/>
          <w:noProof/>
          <w:sz w:val="24"/>
          <w:szCs w:val="24"/>
          <w:lang w:bidi="ar-SA"/>
        </w:rPr>
        <w:t>.</w:t>
      </w:r>
      <w:r>
        <w:rPr>
          <w:rFonts w:ascii="GillAltOneMT" w:hAnsi="GillAltOneMT" w:cs="GillAltOneMT"/>
          <w:noProof/>
          <w:sz w:val="24"/>
          <w:szCs w:val="24"/>
          <w:lang w:bidi="ar-SA"/>
        </w:rPr>
        <w:t xml:space="preserve"> Tim is a native of Houlton, Maine.</w:t>
      </w:r>
    </w:p>
    <w:p w14:paraId="5B54358E" w14:textId="77777777" w:rsidR="00300C65" w:rsidRDefault="00300C65" w:rsidP="00300C65">
      <w:pPr>
        <w:autoSpaceDE w:val="0"/>
        <w:autoSpaceDN w:val="0"/>
        <w:adjustRightInd w:val="0"/>
        <w:spacing w:after="0" w:line="240" w:lineRule="auto"/>
        <w:jc w:val="left"/>
        <w:rPr>
          <w:rFonts w:ascii="GillAltOneMT" w:hAnsi="GillAltOneMT" w:cs="GillAltOneMT"/>
          <w:b/>
          <w:sz w:val="24"/>
          <w:szCs w:val="24"/>
          <w:lang w:bidi="ar-SA"/>
        </w:rPr>
      </w:pPr>
    </w:p>
    <w:p w14:paraId="48975E14" w14:textId="4480F700" w:rsidR="00300C65" w:rsidRPr="00DD704E" w:rsidRDefault="00300C65" w:rsidP="00300C65">
      <w:pPr>
        <w:autoSpaceDE w:val="0"/>
        <w:autoSpaceDN w:val="0"/>
        <w:adjustRightInd w:val="0"/>
        <w:spacing w:after="0" w:line="240" w:lineRule="auto"/>
        <w:jc w:val="left"/>
        <w:rPr>
          <w:rFonts w:ascii="GillAltOneMT" w:hAnsi="GillAltOneMT" w:cs="GillAltOneMT"/>
          <w:b/>
          <w:sz w:val="32"/>
          <w:szCs w:val="32"/>
          <w:lang w:bidi="ar-SA"/>
        </w:rPr>
      </w:pPr>
      <w:r w:rsidRPr="00DD704E">
        <w:rPr>
          <w:rFonts w:ascii="GillAltOneMT" w:hAnsi="GillAltOneMT" w:cs="GillAltOneMT"/>
          <w:b/>
          <w:sz w:val="32"/>
          <w:szCs w:val="32"/>
          <w:lang w:bidi="ar-SA"/>
        </w:rPr>
        <w:t>Debbie Bishop</w:t>
      </w:r>
    </w:p>
    <w:p w14:paraId="720108C5" w14:textId="287D32D7" w:rsidR="00300C65" w:rsidRDefault="005D5E49" w:rsidP="00F14B83">
      <w:pPr>
        <w:autoSpaceDE w:val="0"/>
        <w:autoSpaceDN w:val="0"/>
        <w:adjustRightInd w:val="0"/>
        <w:jc w:val="left"/>
        <w:rPr>
          <w:rFonts w:ascii="GillAltOneMT" w:hAnsi="GillAltOneMT" w:cs="GillAltOneMT"/>
          <w:sz w:val="24"/>
          <w:szCs w:val="24"/>
          <w:lang w:bidi="ar-SA"/>
        </w:rPr>
      </w:pPr>
      <w:r>
        <w:rPr>
          <w:rFonts w:ascii="GillAltOneMT" w:hAnsi="GillAltOneMT" w:cs="GillAltOneMT"/>
          <w:noProof/>
          <w:sz w:val="24"/>
          <w:szCs w:val="24"/>
          <w:lang w:bidi="ar-SA"/>
        </w:rPr>
        <w:drawing>
          <wp:anchor distT="0" distB="0" distL="114300" distR="114300" simplePos="0" relativeHeight="251661312" behindDoc="0" locked="0" layoutInCell="1" allowOverlap="1" wp14:anchorId="39C0A976" wp14:editId="66142AA2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718310" cy="1432560"/>
            <wp:effectExtent l="0" t="0" r="0" b="0"/>
            <wp:wrapSquare wrapText="bothSides"/>
            <wp:docPr id="6" name="Picture 5" descr="Debbie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Head.jpg"/>
                    <pic:cNvPicPr/>
                  </pic:nvPicPr>
                  <pic:blipFill>
                    <a:blip r:embed="rId11" cstate="print"/>
                    <a:srcRect l="55371" t="11576" r="27287" b="68942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5AF8" w:rsidRPr="00525AF8">
        <w:rPr>
          <w:rFonts w:ascii="GillAltOneMT" w:hAnsi="GillAltOneMT" w:cs="GillAltOneMT"/>
          <w:noProof/>
          <w:sz w:val="24"/>
          <w:szCs w:val="24"/>
          <w:lang w:bidi="ar-SA"/>
        </w:rPr>
        <w:t xml:space="preserve">Debbie Bishop has taught for over twenty-eight years. She has a passion for reading and seeing that young people do it well. She also has a strong interest in recovery issues and encouraging others with her own triumphs over such struggles earlier in her life. She is a featured author in </w:t>
      </w:r>
      <w:r w:rsidR="00525AF8" w:rsidRPr="00525AF8">
        <w:rPr>
          <w:rFonts w:ascii="GillAltOneMT" w:hAnsi="GillAltOneMT" w:cs="GillAltOneMT"/>
          <w:i/>
          <w:noProof/>
          <w:sz w:val="24"/>
          <w:szCs w:val="24"/>
          <w:lang w:bidi="ar-SA"/>
        </w:rPr>
        <w:t>Love is Out There</w:t>
      </w:r>
      <w:r w:rsidR="00525AF8" w:rsidRPr="00525AF8">
        <w:rPr>
          <w:rFonts w:ascii="GillAltOneMT" w:hAnsi="GillAltOneMT" w:cs="GillAltOneMT"/>
          <w:noProof/>
          <w:sz w:val="24"/>
          <w:szCs w:val="24"/>
          <w:lang w:bidi="ar-SA"/>
        </w:rPr>
        <w:t xml:space="preserve"> by Melissa Williams-Pope, in which she relates her own story of finding love later than most. Debbie volunteers as a facilitator for </w:t>
      </w:r>
      <w:hyperlink r:id="rId12" w:history="1">
        <w:r w:rsidR="00525AF8" w:rsidRPr="0055074A">
          <w:rPr>
            <w:rStyle w:val="Hyperlink"/>
            <w:rFonts w:ascii="GillAltOneMT" w:hAnsi="GillAltOneMT" w:cs="GillAltOneMT"/>
            <w:noProof/>
            <w:sz w:val="24"/>
            <w:szCs w:val="24"/>
            <w:lang w:bidi="ar-SA"/>
          </w:rPr>
          <w:t>www.findingbalance.com</w:t>
        </w:r>
      </w:hyperlink>
      <w:r w:rsidR="00525AF8" w:rsidRPr="00525AF8">
        <w:rPr>
          <w:rFonts w:ascii="GillAltOneMT" w:hAnsi="GillAltOneMT" w:cs="GillAltOneMT"/>
          <w:noProof/>
          <w:sz w:val="24"/>
          <w:szCs w:val="24"/>
          <w:lang w:bidi="ar-SA"/>
        </w:rPr>
        <w:t xml:space="preserve">, an online support group dedicated to helping women </w:t>
      </w:r>
      <w:r w:rsidR="00525AF8">
        <w:rPr>
          <w:rFonts w:ascii="GillAltOneMT" w:hAnsi="GillAltOneMT" w:cs="GillAltOneMT"/>
          <w:noProof/>
          <w:sz w:val="24"/>
          <w:szCs w:val="24"/>
          <w:lang w:bidi="ar-SA"/>
        </w:rPr>
        <w:t xml:space="preserve">who are struggling </w:t>
      </w:r>
      <w:r w:rsidR="00525AF8" w:rsidRPr="00525AF8">
        <w:rPr>
          <w:rFonts w:ascii="GillAltOneMT" w:hAnsi="GillAltOneMT" w:cs="GillAltOneMT"/>
          <w:noProof/>
          <w:sz w:val="24"/>
          <w:szCs w:val="24"/>
          <w:lang w:bidi="ar-SA"/>
        </w:rPr>
        <w:t>with eating disorders.</w:t>
      </w:r>
      <w:r w:rsidR="00B37C43">
        <w:rPr>
          <w:rFonts w:ascii="GillAltOneMT" w:hAnsi="GillAltOneMT" w:cs="GillAltOneMT"/>
          <w:noProof/>
          <w:sz w:val="24"/>
          <w:szCs w:val="24"/>
          <w:lang w:bidi="ar-SA"/>
        </w:rPr>
        <w:t xml:space="preserve"> She also has New England roots.</w:t>
      </w:r>
    </w:p>
    <w:sectPr w:rsidR="00300C65" w:rsidSect="007948A4">
      <w:pgSz w:w="12240" w:h="15840"/>
      <w:pgMar w:top="1296" w:right="1440" w:bottom="86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GillAltOneM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4D5434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7F5B28BB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901"/>
    <w:rsid w:val="00042169"/>
    <w:rsid w:val="000517BD"/>
    <w:rsid w:val="00094509"/>
    <w:rsid w:val="000C7B53"/>
    <w:rsid w:val="0011702E"/>
    <w:rsid w:val="001475A4"/>
    <w:rsid w:val="0015145E"/>
    <w:rsid w:val="001A5E22"/>
    <w:rsid w:val="001C2384"/>
    <w:rsid w:val="001C68CD"/>
    <w:rsid w:val="001D2BC5"/>
    <w:rsid w:val="001E5CBA"/>
    <w:rsid w:val="001F3431"/>
    <w:rsid w:val="001F43AD"/>
    <w:rsid w:val="00201F13"/>
    <w:rsid w:val="002142BC"/>
    <w:rsid w:val="002426A1"/>
    <w:rsid w:val="002C70CE"/>
    <w:rsid w:val="002D1AB1"/>
    <w:rsid w:val="00300C65"/>
    <w:rsid w:val="00315F36"/>
    <w:rsid w:val="00365225"/>
    <w:rsid w:val="003830E4"/>
    <w:rsid w:val="003F1943"/>
    <w:rsid w:val="00441021"/>
    <w:rsid w:val="00451361"/>
    <w:rsid w:val="0045248D"/>
    <w:rsid w:val="00483EC5"/>
    <w:rsid w:val="004859EF"/>
    <w:rsid w:val="004B2CBD"/>
    <w:rsid w:val="004B337F"/>
    <w:rsid w:val="004C1B3E"/>
    <w:rsid w:val="004D1AFF"/>
    <w:rsid w:val="004E40E7"/>
    <w:rsid w:val="004E4EB5"/>
    <w:rsid w:val="004F57A5"/>
    <w:rsid w:val="00525AF8"/>
    <w:rsid w:val="005278FD"/>
    <w:rsid w:val="005847AA"/>
    <w:rsid w:val="005B6F79"/>
    <w:rsid w:val="005D5E49"/>
    <w:rsid w:val="005F71E4"/>
    <w:rsid w:val="00617A56"/>
    <w:rsid w:val="00621C1D"/>
    <w:rsid w:val="00641DC2"/>
    <w:rsid w:val="00645E68"/>
    <w:rsid w:val="006619FD"/>
    <w:rsid w:val="00697205"/>
    <w:rsid w:val="006A5774"/>
    <w:rsid w:val="006E6162"/>
    <w:rsid w:val="00735942"/>
    <w:rsid w:val="00737AED"/>
    <w:rsid w:val="00767888"/>
    <w:rsid w:val="007948A4"/>
    <w:rsid w:val="007C0737"/>
    <w:rsid w:val="007C5F88"/>
    <w:rsid w:val="007D25BD"/>
    <w:rsid w:val="008011AF"/>
    <w:rsid w:val="0083013A"/>
    <w:rsid w:val="008465C8"/>
    <w:rsid w:val="008510CB"/>
    <w:rsid w:val="00852DE8"/>
    <w:rsid w:val="00874E1B"/>
    <w:rsid w:val="00880FC2"/>
    <w:rsid w:val="008A33C5"/>
    <w:rsid w:val="008C300A"/>
    <w:rsid w:val="00916FB1"/>
    <w:rsid w:val="00946213"/>
    <w:rsid w:val="00960206"/>
    <w:rsid w:val="00961AF8"/>
    <w:rsid w:val="00965304"/>
    <w:rsid w:val="009674FB"/>
    <w:rsid w:val="009A0183"/>
    <w:rsid w:val="009A161C"/>
    <w:rsid w:val="009E22D1"/>
    <w:rsid w:val="00A21901"/>
    <w:rsid w:val="00A30EC2"/>
    <w:rsid w:val="00A401DB"/>
    <w:rsid w:val="00A52D17"/>
    <w:rsid w:val="00AB4A07"/>
    <w:rsid w:val="00AC6CBB"/>
    <w:rsid w:val="00B05A39"/>
    <w:rsid w:val="00B25E56"/>
    <w:rsid w:val="00B379F3"/>
    <w:rsid w:val="00B37C43"/>
    <w:rsid w:val="00B61606"/>
    <w:rsid w:val="00B86230"/>
    <w:rsid w:val="00B93741"/>
    <w:rsid w:val="00BA3D90"/>
    <w:rsid w:val="00BF1A9F"/>
    <w:rsid w:val="00BF2832"/>
    <w:rsid w:val="00C01F00"/>
    <w:rsid w:val="00C04895"/>
    <w:rsid w:val="00C321EB"/>
    <w:rsid w:val="00C61F55"/>
    <w:rsid w:val="00C71C26"/>
    <w:rsid w:val="00C76077"/>
    <w:rsid w:val="00C841AD"/>
    <w:rsid w:val="00C961DF"/>
    <w:rsid w:val="00CB12FD"/>
    <w:rsid w:val="00D11880"/>
    <w:rsid w:val="00D21EE4"/>
    <w:rsid w:val="00D303D7"/>
    <w:rsid w:val="00D4538C"/>
    <w:rsid w:val="00D51856"/>
    <w:rsid w:val="00D56E62"/>
    <w:rsid w:val="00DB7435"/>
    <w:rsid w:val="00DC4C17"/>
    <w:rsid w:val="00DD704E"/>
    <w:rsid w:val="00E51D4D"/>
    <w:rsid w:val="00E8600F"/>
    <w:rsid w:val="00E873EB"/>
    <w:rsid w:val="00E905E5"/>
    <w:rsid w:val="00EA272C"/>
    <w:rsid w:val="00EB2EC5"/>
    <w:rsid w:val="00ED6417"/>
    <w:rsid w:val="00EE511C"/>
    <w:rsid w:val="00F14B83"/>
    <w:rsid w:val="00F15482"/>
    <w:rsid w:val="00F35B4C"/>
    <w:rsid w:val="00F3699A"/>
    <w:rsid w:val="00F46979"/>
    <w:rsid w:val="00F671FF"/>
    <w:rsid w:val="00F70D58"/>
    <w:rsid w:val="00F75AF8"/>
    <w:rsid w:val="00FB2D12"/>
    <w:rsid w:val="00FC2C58"/>
    <w:rsid w:val="00FC3CD9"/>
    <w:rsid w:val="00FC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width-relative:margin;mso-height-relative:margin" fillcolor="white">
      <v:fill color="white"/>
    </o:shapedefaults>
    <o:shapelayout v:ext="edit">
      <o:idmap v:ext="edit" data="1"/>
    </o:shapelayout>
  </w:shapeDefaults>
  <w:decimalSymbol w:val="."/>
  <w:listSeparator w:val=","/>
  <w14:docId w14:val="4546D569"/>
  <w15:docId w15:val="{3DD02AEC-4EAC-47C4-A48F-E78C77AF1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5C8"/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65C8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65C8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5C8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65C8"/>
    <w:pPr>
      <w:spacing w:before="240" w:after="0"/>
      <w:jc w:val="left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65C8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65C8"/>
    <w:pPr>
      <w:spacing w:after="0"/>
      <w:jc w:val="left"/>
      <w:outlineLvl w:val="5"/>
    </w:pPr>
    <w:rPr>
      <w:smallCaps/>
      <w:color w:val="C0504D" w:themeColor="accent2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65C8"/>
    <w:pPr>
      <w:spacing w:after="0"/>
      <w:jc w:val="left"/>
      <w:outlineLvl w:val="6"/>
    </w:pPr>
    <w:rPr>
      <w:b/>
      <w:smallCaps/>
      <w:color w:val="C0504D" w:themeColor="accent2"/>
      <w:spacing w:val="10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65C8"/>
    <w:pPr>
      <w:spacing w:after="0"/>
      <w:jc w:val="left"/>
      <w:outlineLvl w:val="7"/>
    </w:pPr>
    <w:rPr>
      <w:b/>
      <w:i/>
      <w:smallCaps/>
      <w:color w:val="943634" w:themeColor="accent2" w:themeShade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65C8"/>
    <w:pPr>
      <w:spacing w:after="0"/>
      <w:jc w:val="left"/>
      <w:outlineLvl w:val="8"/>
    </w:pPr>
    <w:rPr>
      <w:b/>
      <w:i/>
      <w:smallCaps/>
      <w:color w:val="622423" w:themeColor="accent2" w:themeShade="7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logComment">
    <w:name w:val="BlogComment"/>
    <w:basedOn w:val="Normal"/>
    <w:next w:val="Normal"/>
    <w:qFormat/>
    <w:rsid w:val="008465C8"/>
    <w:pPr>
      <w:ind w:left="720"/>
    </w:pPr>
    <w:rPr>
      <w:rFonts w:ascii="Georgia" w:hAnsi="Georgia"/>
      <w:sz w:val="20"/>
    </w:rPr>
  </w:style>
  <w:style w:type="paragraph" w:customStyle="1" w:styleId="BlogPost">
    <w:name w:val="BlogPost"/>
    <w:next w:val="Normal"/>
    <w:qFormat/>
    <w:rsid w:val="008465C8"/>
    <w:rPr>
      <w:rFonts w:ascii="Georgia" w:hAnsi="Georgia"/>
    </w:rPr>
  </w:style>
  <w:style w:type="paragraph" w:customStyle="1" w:styleId="BlogPostFooter">
    <w:name w:val="BlogPostFooter"/>
    <w:next w:val="Normal"/>
    <w:rsid w:val="00D11880"/>
    <w:pPr>
      <w:framePr w:w="9376" w:wrap="notBeside" w:vAnchor="text" w:hAnchor="text" w:y="1"/>
      <w:shd w:val="clear" w:color="auto" w:fill="B6DDE8" w:themeFill="accent5" w:themeFillTint="66"/>
      <w:spacing w:after="240" w:line="240" w:lineRule="auto"/>
    </w:pPr>
    <w:rPr>
      <w:rFonts w:ascii="Georgia" w:eastAsia="Times New Roman" w:hAnsi="Georgia" w:cs="Times New Roman"/>
      <w:color w:val="666555"/>
      <w:sz w:val="19"/>
    </w:rPr>
  </w:style>
  <w:style w:type="paragraph" w:customStyle="1" w:styleId="CommenstHeader">
    <w:name w:val="CommenstHeader"/>
    <w:next w:val="BlogComment"/>
    <w:qFormat/>
    <w:rsid w:val="008465C8"/>
    <w:rPr>
      <w:rFonts w:ascii="Georgia" w:hAnsi="Georgia"/>
      <w:b/>
      <w:bCs/>
      <w:color w:val="222222"/>
      <w:sz w:val="36"/>
      <w:szCs w:val="36"/>
    </w:rPr>
  </w:style>
  <w:style w:type="paragraph" w:customStyle="1" w:styleId="DayHeader">
    <w:name w:val="DayHeader"/>
    <w:next w:val="BlogPost"/>
    <w:qFormat/>
    <w:rsid w:val="008465C8"/>
    <w:pPr>
      <w:spacing w:before="240" w:after="240"/>
    </w:pPr>
    <w:rPr>
      <w:rFonts w:ascii="Georgia" w:hAnsi="Georgia"/>
      <w:color w:val="C00000"/>
      <w:sz w:val="3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8465C8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65C8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8465C8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65C8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65C8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65C8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65C8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65C8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65C8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unhideWhenUsed/>
    <w:qFormat/>
    <w:rsid w:val="008465C8"/>
    <w:pPr>
      <w:jc w:val="center"/>
    </w:pPr>
    <w:rPr>
      <w:rFonts w:ascii="Calibri" w:hAnsi="Calibri"/>
      <w:bCs/>
      <w:color w:val="943634" w:themeColor="accent2" w:themeShade="BF"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465C8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8465C8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65C8"/>
    <w:pPr>
      <w:spacing w:after="720" w:line="240" w:lineRule="auto"/>
      <w:jc w:val="right"/>
    </w:pPr>
    <w:rPr>
      <w:rFonts w:asciiTheme="majorHAnsi" w:eastAsiaTheme="majorEastAsia" w:hAnsiTheme="majorHAnsi" w:cstheme="majorBidi"/>
      <w:sz w:val="2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465C8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8465C8"/>
    <w:rPr>
      <w:b/>
      <w:color w:val="C0504D" w:themeColor="accent2"/>
    </w:rPr>
  </w:style>
  <w:style w:type="character" w:styleId="Emphasis">
    <w:name w:val="Emphasis"/>
    <w:uiPriority w:val="20"/>
    <w:qFormat/>
    <w:rsid w:val="008465C8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8465C8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8465C8"/>
    <w:rPr>
      <w:sz w:val="22"/>
    </w:rPr>
  </w:style>
  <w:style w:type="paragraph" w:styleId="ListParagraph">
    <w:name w:val="List Paragraph"/>
    <w:basedOn w:val="Normal"/>
    <w:uiPriority w:val="34"/>
    <w:qFormat/>
    <w:rsid w:val="008465C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465C8"/>
    <w:rPr>
      <w:i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8465C8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65C8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  <w:sz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65C8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8465C8"/>
    <w:rPr>
      <w:i/>
    </w:rPr>
  </w:style>
  <w:style w:type="character" w:styleId="IntenseEmphasis">
    <w:name w:val="Intense Emphasis"/>
    <w:uiPriority w:val="21"/>
    <w:qFormat/>
    <w:rsid w:val="008465C8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8465C8"/>
    <w:rPr>
      <w:b/>
    </w:rPr>
  </w:style>
  <w:style w:type="character" w:styleId="IntenseReference">
    <w:name w:val="Intense Reference"/>
    <w:uiPriority w:val="32"/>
    <w:qFormat/>
    <w:rsid w:val="008465C8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8465C8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8465C8"/>
    <w:pPr>
      <w:outlineLvl w:val="9"/>
    </w:pPr>
  </w:style>
  <w:style w:type="paragraph" w:customStyle="1" w:styleId="Acknowledgements">
    <w:name w:val="Acknowledgements"/>
    <w:basedOn w:val="Normal"/>
    <w:qFormat/>
    <w:rsid w:val="008465C8"/>
    <w:pPr>
      <w:jc w:val="left"/>
    </w:pPr>
    <w:rPr>
      <w:sz w:val="18"/>
    </w:rPr>
  </w:style>
  <w:style w:type="paragraph" w:customStyle="1" w:styleId="BlogPostingDate">
    <w:name w:val="BlogPostingDate"/>
    <w:next w:val="DayHeader"/>
    <w:qFormat/>
    <w:rsid w:val="008465C8"/>
    <w:pPr>
      <w:spacing w:before="200" w:line="240" w:lineRule="auto"/>
      <w:jc w:val="left"/>
    </w:pPr>
    <w:rPr>
      <w:rFonts w:asciiTheme="majorHAnsi" w:eastAsiaTheme="majorEastAsia" w:hAnsiTheme="majorHAnsi" w:cstheme="majorBidi"/>
      <w:b/>
      <w:bCs/>
      <w:color w:val="222222"/>
      <w:sz w:val="26"/>
      <w:szCs w:val="26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1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90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21901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A5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A57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penroadpress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thehopeline.com/" TargetMode="External"/><Relationship Id="rId12" Type="http://schemas.openxmlformats.org/officeDocument/2006/relationships/hyperlink" Target="http://www.findingbalance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://hedging.openroadpres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D6C309-C400-40F2-9FFF-D5D009BF5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Bishop</dc:creator>
  <cp:lastModifiedBy>Tim Bishop</cp:lastModifiedBy>
  <cp:revision>3</cp:revision>
  <cp:lastPrinted>2013-11-15T14:38:00Z</cp:lastPrinted>
  <dcterms:created xsi:type="dcterms:W3CDTF">2021-09-23T20:48:00Z</dcterms:created>
  <dcterms:modified xsi:type="dcterms:W3CDTF">2021-09-23T20:49:00Z</dcterms:modified>
</cp:coreProperties>
</file>